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3438" w:rsidRPr="001E3438" w:rsidRDefault="001E3438" w:rsidP="001E3438">
      <w:pPr>
        <w:spacing w:after="0"/>
        <w:ind w:left="1560" w:right="-2693"/>
        <w:jc w:val="both"/>
        <w:rPr>
          <w:rFonts w:asciiTheme="minorHAnsi" w:hAnsiTheme="minorHAnsi"/>
          <w:b/>
          <w:bCs/>
          <w:sz w:val="28"/>
          <w:szCs w:val="32"/>
        </w:rPr>
      </w:pPr>
      <w:r w:rsidRPr="001E3438">
        <w:rPr>
          <w:rFonts w:asciiTheme="minorHAnsi" w:hAnsiTheme="minorHAnsi"/>
          <w:b/>
          <w:bCs/>
          <w:sz w:val="28"/>
          <w:szCs w:val="32"/>
        </w:rPr>
        <w:t>Intitulé</w:t>
      </w:r>
      <w:r w:rsidRPr="001E3438">
        <w:rPr>
          <w:rFonts w:asciiTheme="minorHAnsi" w:hAnsiTheme="minorHAnsi" w:cs="Arial"/>
          <w:bCs/>
          <w:color w:val="993300"/>
          <w:sz w:val="32"/>
          <w:szCs w:val="32"/>
        </w:rPr>
        <w:t xml:space="preserve"> </w:t>
      </w:r>
      <w:r w:rsidRPr="001E3438">
        <w:rPr>
          <w:rFonts w:asciiTheme="minorHAnsi" w:hAnsiTheme="minorHAnsi"/>
          <w:b/>
          <w:bCs/>
          <w:sz w:val="28"/>
          <w:szCs w:val="32"/>
        </w:rPr>
        <w:t>du projet, de l'action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r w:rsidRPr="001E3438">
        <w:rPr>
          <w:rFonts w:asciiTheme="minorHAnsi" w:hAnsiTheme="minorHAnsi" w:cs="Arial"/>
        </w:rPr>
        <w:t xml:space="preserve">Intitulé de l'action du projet basé sur le nom officiel du projet. Eventuellement compléter d’un </w:t>
      </w:r>
      <w:r w:rsidRPr="001E3438">
        <w:rPr>
          <w:rFonts w:asciiTheme="minorHAnsi" w:hAnsiTheme="minorHAnsi" w:cs="Arial"/>
          <w:i/>
          <w:u w:val="single"/>
        </w:rPr>
        <w:t>sous-titre</w:t>
      </w:r>
      <w:r w:rsidRPr="001E3438">
        <w:rPr>
          <w:rFonts w:asciiTheme="minorHAnsi" w:hAnsiTheme="minorHAnsi" w:cs="Arial"/>
        </w:rPr>
        <w:t xml:space="preserve"> pour mettre  évidence sa principale caractéristique et/ou en préciser le contenu.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  <w:i/>
        </w:rPr>
      </w:pPr>
      <w:r w:rsidRPr="001E3438">
        <w:rPr>
          <w:rFonts w:asciiTheme="minorHAnsi" w:hAnsiTheme="minorHAnsi" w:cs="Arial"/>
          <w:b/>
          <w:noProof/>
          <w:color w:val="E36C0A"/>
        </w:rPr>
        <w:t xml:space="preserve">Contexte et objectifs visés 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r w:rsidRPr="001E3438">
        <w:rPr>
          <w:rFonts w:asciiTheme="minorHAnsi" w:hAnsiTheme="minorHAnsi" w:cs="Arial"/>
          <w:bCs/>
          <w:color w:val="9933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61.15pt;margin-top:.9pt;width:140.4pt;height:54.5pt;z-index:251661312;mso-width-relative:margin;mso-height-relative:margin;v-text-anchor:middle" strokecolor="#c00000" strokeweight="1.5pt">
            <v:textbox style="mso-next-textbox:#_x0000_s1032">
              <w:txbxContent>
                <w:p w:rsidR="001E3438" w:rsidRPr="004E0225" w:rsidRDefault="001E3438" w:rsidP="001E3438">
                  <w:pPr>
                    <w:spacing w:after="0"/>
                    <w:rPr>
                      <w:b/>
                    </w:rPr>
                  </w:pPr>
                  <w:r w:rsidRPr="004E0225">
                    <w:rPr>
                      <w:b/>
                    </w:rPr>
                    <w:t xml:space="preserve">Thème : </w:t>
                  </w:r>
                </w:p>
                <w:p w:rsidR="001E3438" w:rsidRPr="004E0225" w:rsidRDefault="001E3438" w:rsidP="001E3438">
                  <w:pPr>
                    <w:spacing w:after="0"/>
                    <w:rPr>
                      <w:b/>
                    </w:rPr>
                  </w:pPr>
                  <w:r w:rsidRPr="004E0225">
                    <w:rPr>
                      <w:b/>
                    </w:rPr>
                    <w:t xml:space="preserve">Sous-thème : </w:t>
                  </w:r>
                </w:p>
              </w:txbxContent>
            </v:textbox>
          </v:shape>
        </w:pict>
      </w:r>
      <w:r w:rsidRPr="001E3438">
        <w:rPr>
          <w:rFonts w:asciiTheme="minorHAnsi" w:hAnsiTheme="minorHAnsi" w:cs="Arial"/>
        </w:rPr>
        <w:t xml:space="preserve">Conditions d’émergence,  éléments de diagnostic et/ou de situation qui ont amené la décision de lancer l'action, le projet. 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r w:rsidRPr="001E3438">
        <w:rPr>
          <w:rFonts w:asciiTheme="minorHAnsi" w:hAnsiTheme="minorHAnsi" w:cs="Arial"/>
        </w:rPr>
        <w:t xml:space="preserve">Objectifs opérationnels poursuivis (objet de l’évaluation de l’efficacité) 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r w:rsidRPr="001E3438">
        <w:rPr>
          <w:rFonts w:asciiTheme="minorHAnsi" w:hAnsiTheme="minorHAnsi" w:cs="Arial"/>
          <w:b/>
          <w:noProof/>
          <w:color w:val="E36C0A"/>
        </w:rPr>
        <w:pict>
          <v:shape id="_x0000_s1031" type="#_x0000_t202" style="position:absolute;left:0;text-align:left;margin-left:-61.15pt;margin-top:1.1pt;width:140.4pt;height:462.85pt;z-index:251660288;mso-width-relative:margin;mso-height-relative:margin;v-text-anchor:middle" strokecolor="#c00000" strokeweight="1.5pt">
            <v:textbox style="mso-next-textbox:#_x0000_s1031">
              <w:txbxContent>
                <w:p w:rsidR="001E3438" w:rsidRPr="004E0225" w:rsidRDefault="001E3438" w:rsidP="001E3438">
                  <w:pPr>
                    <w:spacing w:after="0" w:line="240" w:lineRule="auto"/>
                    <w:rPr>
                      <w:b/>
                    </w:rPr>
                  </w:pPr>
                  <w:r w:rsidRPr="004E0225">
                    <w:rPr>
                      <w:b/>
                    </w:rPr>
                    <w:t>Mots-Clés </w:t>
                  </w:r>
                </w:p>
                <w:p w:rsidR="001E3438" w:rsidRPr="00AC22F6" w:rsidRDefault="001E3438" w:rsidP="001E3438">
                  <w:pPr>
                    <w:spacing w:after="0" w:line="240" w:lineRule="auto"/>
                    <w:rPr>
                      <w:i/>
                    </w:rPr>
                  </w:pPr>
                  <w:r w:rsidRPr="00755A46">
                    <w:rPr>
                      <w:i/>
                    </w:rPr>
                    <w:t>Proposés librement par le rédacteur (5 maximum)</w:t>
                  </w:r>
                </w:p>
                <w:p w:rsidR="001E3438" w:rsidRDefault="001E3438" w:rsidP="001E3438">
                  <w:pPr>
                    <w:spacing w:after="0" w:line="240" w:lineRule="auto"/>
                    <w:rPr>
                      <w:b/>
                    </w:rPr>
                  </w:pPr>
                </w:p>
                <w:p w:rsidR="001E3438" w:rsidRDefault="001E3438" w:rsidP="001E3438">
                  <w:pPr>
                    <w:spacing w:after="0" w:line="240" w:lineRule="auto"/>
                    <w:rPr>
                      <w:b/>
                    </w:rPr>
                  </w:pPr>
                  <w:r w:rsidRPr="00E978A5">
                    <w:rPr>
                      <w:b/>
                    </w:rPr>
                    <w:t>Pays/Région/</w:t>
                  </w:r>
                  <w:proofErr w:type="spellStart"/>
                  <w:r w:rsidRPr="00E978A5">
                    <w:rPr>
                      <w:b/>
                    </w:rPr>
                    <w:t>Dépt</w:t>
                  </w:r>
                  <w:proofErr w:type="spellEnd"/>
                  <w:r w:rsidRPr="00E978A5">
                    <w:rPr>
                      <w:b/>
                    </w:rPr>
                    <w:t>/</w:t>
                  </w:r>
                </w:p>
                <w:p w:rsidR="001E3438" w:rsidRPr="00755A46" w:rsidRDefault="001E3438" w:rsidP="001E3438">
                  <w:pPr>
                    <w:spacing w:after="0" w:line="240" w:lineRule="auto"/>
                    <w:rPr>
                      <w:b/>
                    </w:rPr>
                  </w:pPr>
                  <w:r w:rsidRPr="00E978A5">
                    <w:rPr>
                      <w:b/>
                    </w:rPr>
                    <w:t>Intercommunalité / Territoire constitué</w:t>
                  </w:r>
                  <w:r>
                    <w:t xml:space="preserve"> </w:t>
                  </w:r>
                </w:p>
                <w:p w:rsidR="001E3438" w:rsidRPr="00755A46" w:rsidRDefault="001E3438" w:rsidP="001E3438">
                  <w:pPr>
                    <w:spacing w:after="0" w:line="240" w:lineRule="auto"/>
                    <w:rPr>
                      <w:b/>
                    </w:rPr>
                  </w:pPr>
                </w:p>
                <w:p w:rsidR="001E3438" w:rsidRPr="00AC22F6" w:rsidRDefault="001E3438" w:rsidP="001E34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Type de bénéficiaire</w:t>
                  </w:r>
                </w:p>
                <w:p w:rsidR="001E3438" w:rsidRDefault="001E3438" w:rsidP="001E3438">
                  <w:pPr>
                    <w:spacing w:after="0" w:line="240" w:lineRule="auto"/>
                  </w:pPr>
                  <w:r>
                    <w:rPr>
                      <w:b/>
                    </w:rPr>
                    <w:t>Coût du projet</w:t>
                  </w:r>
                </w:p>
                <w:p w:rsidR="001E3438" w:rsidRDefault="001E3438" w:rsidP="001E3438">
                  <w:pPr>
                    <w:pStyle w:val="Paragraphedeliste"/>
                    <w:numPr>
                      <w:ilvl w:val="0"/>
                      <w:numId w:val="6"/>
                    </w:numPr>
                    <w:suppressAutoHyphens w:val="0"/>
                    <w:spacing w:after="0" w:line="240" w:lineRule="auto"/>
                    <w:ind w:left="284" w:hanging="284"/>
                    <w:contextualSpacing/>
                    <w:jc w:val="both"/>
                  </w:pPr>
                  <w:proofErr w:type="spellStart"/>
                  <w:r>
                    <w:t>Montant</w:t>
                  </w:r>
                  <w:proofErr w:type="spellEnd"/>
                  <w:r>
                    <w:t xml:space="preserve"> total :</w:t>
                  </w:r>
                </w:p>
                <w:p w:rsidR="001E3438" w:rsidRPr="00AC22F6" w:rsidRDefault="001E3438" w:rsidP="001E3438">
                  <w:pPr>
                    <w:pStyle w:val="Paragraphedeliste"/>
                    <w:numPr>
                      <w:ilvl w:val="0"/>
                      <w:numId w:val="6"/>
                    </w:numPr>
                    <w:suppressAutoHyphens w:val="0"/>
                    <w:spacing w:after="0" w:line="240" w:lineRule="auto"/>
                    <w:ind w:left="284" w:hanging="284"/>
                    <w:contextualSpacing/>
                    <w:jc w:val="both"/>
                    <w:rPr>
                      <w:lang w:val="fr-FR"/>
                    </w:rPr>
                  </w:pPr>
                  <w:r w:rsidRPr="00AC22F6">
                    <w:rPr>
                      <w:lang w:val="fr-FR"/>
                    </w:rPr>
                    <w:t>Fonds européens en % du total :</w:t>
                  </w:r>
                </w:p>
                <w:p w:rsidR="001E3438" w:rsidRPr="00AC22F6" w:rsidRDefault="001E3438" w:rsidP="001E3438">
                  <w:pPr>
                    <w:pStyle w:val="Paragraphedeliste"/>
                    <w:spacing w:after="0" w:line="240" w:lineRule="auto"/>
                    <w:ind w:left="284" w:hanging="284"/>
                    <w:rPr>
                      <w:lang w:val="fr-FR"/>
                    </w:rPr>
                  </w:pPr>
                  <w:r w:rsidRPr="00AC22F6">
                    <w:rPr>
                      <w:lang w:val="fr-FR"/>
                    </w:rPr>
                    <w:t>Autres sources de financement :</w:t>
                  </w:r>
                </w:p>
                <w:p w:rsidR="001E3438" w:rsidRDefault="001E3438" w:rsidP="001E3438">
                  <w:pPr>
                    <w:spacing w:after="0" w:line="240" w:lineRule="auto"/>
                    <w:ind w:left="284" w:hanging="284"/>
                    <w:rPr>
                      <w:b/>
                    </w:rPr>
                  </w:pPr>
                </w:p>
                <w:p w:rsidR="001E3438" w:rsidRPr="00E978A5" w:rsidRDefault="001E3438" w:rsidP="001E34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Programme/axe /mesure</w:t>
                  </w:r>
                </w:p>
                <w:p w:rsidR="001E3438" w:rsidRPr="00701965" w:rsidRDefault="001E3438" w:rsidP="001E3438">
                  <w:pPr>
                    <w:spacing w:after="0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(</w:t>
                  </w:r>
                  <w:proofErr w:type="gramStart"/>
                  <w:r>
                    <w:rPr>
                      <w:i/>
                    </w:rPr>
                    <w:t>le</w:t>
                  </w:r>
                  <w:proofErr w:type="gramEnd"/>
                  <w:r>
                    <w:rPr>
                      <w:i/>
                    </w:rPr>
                    <w:t xml:space="preserve"> cas échéant)</w:t>
                  </w:r>
                </w:p>
                <w:p w:rsidR="001E3438" w:rsidRDefault="001E3438" w:rsidP="001E3438">
                  <w:pPr>
                    <w:spacing w:after="0" w:line="240" w:lineRule="auto"/>
                  </w:pPr>
                </w:p>
                <w:p w:rsidR="001E3438" w:rsidRDefault="001E3438" w:rsidP="001E343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Dates du projet</w:t>
                  </w:r>
                </w:p>
                <w:p w:rsidR="001E3438" w:rsidRPr="005F11F9" w:rsidRDefault="001E3438" w:rsidP="001E3438">
                  <w:pPr>
                    <w:spacing w:after="0" w:line="240" w:lineRule="auto"/>
                  </w:pPr>
                  <w:r w:rsidRPr="005F11F9">
                    <w:t>Date de début</w:t>
                  </w:r>
                  <w:r>
                    <w:t> :</w:t>
                  </w:r>
                </w:p>
                <w:p w:rsidR="001E3438" w:rsidRDefault="001E3438" w:rsidP="001E3438">
                  <w:pPr>
                    <w:spacing w:after="0" w:line="240" w:lineRule="auto"/>
                  </w:pPr>
                  <w:r w:rsidRPr="005F11F9">
                    <w:t xml:space="preserve">Date de fin </w:t>
                  </w:r>
                  <w:r w:rsidRPr="00755A46">
                    <w:rPr>
                      <w:i/>
                    </w:rPr>
                    <w:t>(prévisionnelle)</w:t>
                  </w:r>
                  <w:r>
                    <w:t> :</w:t>
                  </w:r>
                </w:p>
              </w:txbxContent>
            </v:textbox>
          </v:shape>
        </w:pict>
      </w:r>
      <w:r w:rsidRPr="001E3438">
        <w:rPr>
          <w:rFonts w:asciiTheme="minorHAnsi" w:hAnsiTheme="minorHAnsi" w:cs="Arial"/>
          <w:b/>
          <w:noProof/>
          <w:color w:val="E36C0A"/>
        </w:rPr>
        <w:t>Présentation résumée</w:t>
      </w:r>
      <w:r w:rsidRPr="001E3438">
        <w:rPr>
          <w:rFonts w:asciiTheme="minorHAnsi" w:hAnsiTheme="minorHAnsi" w:cs="Arial"/>
        </w:rPr>
        <w:t xml:space="preserve"> 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r w:rsidRPr="001E3438">
        <w:rPr>
          <w:rFonts w:asciiTheme="minorHAnsi" w:hAnsiTheme="minorHAnsi" w:cs="Arial"/>
        </w:rPr>
        <w:t>Modalités de mise en œuvre et de fonctionnement (Pilotage (</w:t>
      </w:r>
      <w:r w:rsidRPr="001E3438">
        <w:rPr>
          <w:rFonts w:asciiTheme="minorHAnsi" w:hAnsiTheme="minorHAnsi" w:cs="Arial"/>
          <w:b/>
        </w:rPr>
        <w:t>maîtrise d’ouvrage</w:t>
      </w:r>
      <w:r w:rsidRPr="001E3438">
        <w:rPr>
          <w:rFonts w:asciiTheme="minorHAnsi" w:hAnsiTheme="minorHAnsi" w:cs="Arial"/>
        </w:rPr>
        <w:t xml:space="preserve">), actions principales, agencement, éventuels partenariats nécessaires…). 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r w:rsidRPr="001E3438">
        <w:rPr>
          <w:rFonts w:asciiTheme="minorHAnsi" w:hAnsiTheme="minorHAnsi" w:cs="Arial"/>
          <w:b/>
          <w:noProof/>
          <w:color w:val="E36C0A"/>
        </w:rPr>
        <w:t xml:space="preserve">Résultats 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r w:rsidRPr="001E3438">
        <w:rPr>
          <w:rFonts w:asciiTheme="minorHAnsi" w:hAnsiTheme="minorHAnsi" w:cs="Arial"/>
        </w:rPr>
        <w:t xml:space="preserve">Présentation des principaux résultats tant quantitatifs que qualitatifs : degré d'atteinte des objectifs fixés ; impacts de l'action du projet ; résultats inattendus 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proofErr w:type="gramStart"/>
      <w:r w:rsidRPr="001E3438">
        <w:rPr>
          <w:rFonts w:asciiTheme="minorHAnsi" w:hAnsiTheme="minorHAnsi" w:cs="Arial"/>
        </w:rPr>
        <w:t>progrès</w:t>
      </w:r>
      <w:proofErr w:type="gramEnd"/>
      <w:r w:rsidRPr="001E3438">
        <w:rPr>
          <w:rFonts w:asciiTheme="minorHAnsi" w:hAnsiTheme="minorHAnsi" w:cs="Arial"/>
        </w:rPr>
        <w:t xml:space="preserve"> par rapport à la situation antérieure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r w:rsidRPr="001E3438">
        <w:rPr>
          <w:rFonts w:asciiTheme="minorHAnsi" w:hAnsiTheme="minorHAnsi" w:cs="Arial"/>
          <w:b/>
          <w:noProof/>
          <w:color w:val="E36C0A"/>
        </w:rPr>
        <w:t>Points d'intérêts</w:t>
      </w:r>
      <w:r w:rsidRPr="001E3438">
        <w:rPr>
          <w:rFonts w:asciiTheme="minorHAnsi" w:hAnsiTheme="minorHAnsi" w:cs="Arial"/>
        </w:rPr>
        <w:t xml:space="preserve"> 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r w:rsidRPr="001E3438">
        <w:rPr>
          <w:rFonts w:asciiTheme="minorHAnsi" w:hAnsiTheme="minorHAnsi" w:cs="Arial"/>
        </w:rPr>
        <w:t xml:space="preserve">caractère(s) particulier(s) / </w:t>
      </w:r>
      <w:proofErr w:type="gramStart"/>
      <w:r w:rsidRPr="001E3438">
        <w:rPr>
          <w:rFonts w:asciiTheme="minorHAnsi" w:hAnsiTheme="minorHAnsi" w:cs="Arial"/>
        </w:rPr>
        <w:t>original(</w:t>
      </w:r>
      <w:proofErr w:type="gramEnd"/>
      <w:r w:rsidRPr="001E3438">
        <w:rPr>
          <w:rFonts w:asciiTheme="minorHAnsi" w:hAnsiTheme="minorHAnsi" w:cs="Arial"/>
        </w:rPr>
        <w:t>aux) de l'action, du projet, valeur ajoutée (exemplarité, caractère innovant, transversalité…)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r w:rsidRPr="001E3438">
        <w:rPr>
          <w:rFonts w:asciiTheme="minorHAnsi" w:hAnsiTheme="minorHAnsi" w:cs="Arial"/>
          <w:b/>
          <w:noProof/>
          <w:color w:val="E36C0A"/>
        </w:rPr>
        <w:t>Enseignements</w:t>
      </w:r>
      <w:r w:rsidRPr="001E3438">
        <w:rPr>
          <w:rFonts w:asciiTheme="minorHAnsi" w:hAnsiTheme="minorHAnsi" w:cs="Arial"/>
        </w:rPr>
        <w:t xml:space="preserve"> 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  <w:proofErr w:type="gramStart"/>
      <w:r w:rsidRPr="001E3438">
        <w:rPr>
          <w:rFonts w:asciiTheme="minorHAnsi" w:hAnsiTheme="minorHAnsi" w:cs="Arial"/>
        </w:rPr>
        <w:t>principaux</w:t>
      </w:r>
      <w:proofErr w:type="gramEnd"/>
      <w:r w:rsidRPr="001E3438">
        <w:rPr>
          <w:rFonts w:asciiTheme="minorHAnsi" w:hAnsiTheme="minorHAnsi" w:cs="Arial"/>
        </w:rPr>
        <w:t xml:space="preserve"> points forts / points faibles de l'action et/ou les facteurs déterminants de sa réussite </w:t>
      </w: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</w:p>
    <w:p w:rsidR="001E3438" w:rsidRPr="001E3438" w:rsidRDefault="001E3438" w:rsidP="001E3438">
      <w:pPr>
        <w:spacing w:after="0"/>
        <w:ind w:left="1985"/>
        <w:rPr>
          <w:rFonts w:asciiTheme="minorHAnsi" w:hAnsiTheme="minorHAnsi" w:cs="Arial"/>
        </w:rPr>
      </w:pPr>
    </w:p>
    <w:p w:rsidR="00C4462A" w:rsidRPr="001E3438" w:rsidRDefault="00C4462A" w:rsidP="001E3438">
      <w:pPr>
        <w:spacing w:after="0"/>
        <w:ind w:left="1276" w:right="-2693"/>
        <w:jc w:val="both"/>
        <w:rPr>
          <w:rFonts w:asciiTheme="minorHAnsi" w:hAnsiTheme="minorHAnsi"/>
          <w:color w:val="0070C0"/>
          <w:u w:val="single"/>
        </w:rPr>
      </w:pPr>
    </w:p>
    <w:sectPr w:rsidR="00C4462A" w:rsidRPr="001E3438" w:rsidSect="006D5FCA">
      <w:headerReference w:type="default" r:id="rId8"/>
      <w:footerReference w:type="default" r:id="rId9"/>
      <w:footnotePr>
        <w:pos w:val="beneathText"/>
      </w:footnotePr>
      <w:pgSz w:w="11905" w:h="16837"/>
      <w:pgMar w:top="1134" w:right="848" w:bottom="1417" w:left="1417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96" w:rsidRDefault="00AC6096">
      <w:pPr>
        <w:spacing w:after="0" w:line="240" w:lineRule="auto"/>
      </w:pPr>
      <w:r>
        <w:separator/>
      </w:r>
    </w:p>
  </w:endnote>
  <w:endnote w:type="continuationSeparator" w:id="0">
    <w:p w:rsidR="00AC6096" w:rsidRDefault="00AC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95" w:rsidRDefault="001E3438">
    <w:pPr>
      <w:pStyle w:val="Pieddepage"/>
      <w:spacing w:after="0"/>
      <w:jc w:val="right"/>
    </w:pPr>
    <w:r>
      <w:rPr>
        <w:noProof/>
        <w:lang w:eastAsia="fr-FR"/>
      </w:rPr>
      <w:drawing>
        <wp:anchor distT="0" distB="0" distL="0" distR="0" simplePos="0" relativeHeight="25166489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8172450</wp:posOffset>
          </wp:positionV>
          <wp:extent cx="7552690" cy="2516505"/>
          <wp:effectExtent l="19050" t="0" r="0" b="0"/>
          <wp:wrapTopAndBottom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5165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96" w:rsidRDefault="00AC6096">
      <w:pPr>
        <w:spacing w:after="0" w:line="240" w:lineRule="auto"/>
      </w:pPr>
      <w:r>
        <w:separator/>
      </w:r>
    </w:p>
  </w:footnote>
  <w:footnote w:type="continuationSeparator" w:id="0">
    <w:p w:rsidR="00AC6096" w:rsidRDefault="00AC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95" w:rsidRDefault="006D5FCA">
    <w:pPr>
      <w:pStyle w:val="En-tte"/>
      <w:tabs>
        <w:tab w:val="clear" w:pos="4536"/>
      </w:tabs>
      <w:rPr>
        <w:i/>
        <w:iCs/>
        <w:sz w:val="20"/>
        <w:szCs w:val="20"/>
      </w:rPr>
    </w:pPr>
    <w:r>
      <w:rPr>
        <w:i/>
        <w:iCs/>
        <w:noProof/>
        <w:sz w:val="20"/>
        <w:szCs w:val="20"/>
        <w:lang w:eastAsia="fr-F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5657850</wp:posOffset>
          </wp:positionH>
          <wp:positionV relativeFrom="margin">
            <wp:posOffset>-720090</wp:posOffset>
          </wp:positionV>
          <wp:extent cx="1188720" cy="793115"/>
          <wp:effectExtent l="19050" t="0" r="0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93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406D">
      <w:rPr>
        <w:i/>
        <w:iCs/>
        <w:noProof/>
        <w:sz w:val="20"/>
        <w:szCs w:val="20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4106" type="#_x0000_t75" style="position:absolute;margin-left:-79pt;margin-top:-35.5pt;width:135pt;height:198.2pt;z-index:251662848;visibility:visible;mso-position-horizontal-relative:text;mso-position-vertical-relative:text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7fOTDAAAA2wAAAA8AAABkcnMvZG93bnJldi54bWxET0trwkAQvhf6H5Yp9FY36cGW6CqtVtGK&#10;gg/wOmQnyWJ2NmS3Jv33bqHgbT6+54ynva3FlVpvHCtIBwkI4txpw6WC03Hx8g7CB2SNtWNS8Ese&#10;ppPHhzFm2nW8p+shlCKGsM9QQRVCk0np84os+oFriCNXuNZiiLAtpW6xi+G2lq9JMpQWDceGChua&#10;VZRfDj9WwbZ4m5vZujOb9PucfppdsiiWX0o9P/UfIxCB+nAX/7tXOs4fwt8v8QA5u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zt85MMAAADbAAAADwAAAAAAAAAAAAAAAACf&#10;AgAAZHJzL2Rvd25yZXYueG1sUEsFBgAAAAAEAAQA9wAAAI8DAAAAAA==&#10;" filled="t">
          <v:imagedata r:id="rId2" o:title="" cropright="50660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bullet"/>
      <w:lvlText w:val=""/>
      <w:lvlJc w:val="left"/>
      <w:pPr>
        <w:tabs>
          <w:tab w:val="num" w:pos="0"/>
        </w:tabs>
        <w:ind w:left="720" w:hanging="360"/>
      </w:pPr>
      <w:rPr>
        <w:rFonts w:ascii="Wingdings 3" w:hAnsi="Wingdings 3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9D73A49"/>
    <w:multiLevelType w:val="hybridMultilevel"/>
    <w:tmpl w:val="65805E62"/>
    <w:lvl w:ilvl="0" w:tplc="F4C0053E"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12EF1967"/>
    <w:multiLevelType w:val="hybridMultilevel"/>
    <w:tmpl w:val="6358A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95747"/>
    <w:multiLevelType w:val="hybridMultilevel"/>
    <w:tmpl w:val="1B8C25AC"/>
    <w:lvl w:ilvl="0" w:tplc="B4FEF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168B0"/>
    <w:multiLevelType w:val="hybridMultilevel"/>
    <w:tmpl w:val="F37A148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D90530B"/>
    <w:multiLevelType w:val="hybridMultilevel"/>
    <w:tmpl w:val="07603924"/>
    <w:lvl w:ilvl="0" w:tplc="B4FEFE7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28521C9C"/>
    <w:multiLevelType w:val="hybridMultilevel"/>
    <w:tmpl w:val="58900C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A84EDE"/>
    <w:multiLevelType w:val="hybridMultilevel"/>
    <w:tmpl w:val="AFE2DE2A"/>
    <w:lvl w:ilvl="0" w:tplc="B4FEF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754E5"/>
    <w:multiLevelType w:val="hybridMultilevel"/>
    <w:tmpl w:val="42C4BDB2"/>
    <w:lvl w:ilvl="0" w:tplc="24CC2D8A">
      <w:start w:val="3"/>
      <w:numFmt w:val="bullet"/>
      <w:lvlText w:val="-"/>
      <w:lvlJc w:val="left"/>
      <w:pPr>
        <w:ind w:left="644" w:hanging="360"/>
      </w:pPr>
      <w:rPr>
        <w:rFonts w:ascii="Franklin Gothic Book" w:eastAsia="Calibri" w:hAnsi="Franklin Gothic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8D46A3B"/>
    <w:multiLevelType w:val="hybridMultilevel"/>
    <w:tmpl w:val="6AFA532C"/>
    <w:lvl w:ilvl="0" w:tplc="24CC2D8A">
      <w:start w:val="3"/>
      <w:numFmt w:val="bullet"/>
      <w:lvlText w:val="-"/>
      <w:lvlJc w:val="left"/>
      <w:pPr>
        <w:ind w:left="502" w:hanging="360"/>
      </w:pPr>
      <w:rPr>
        <w:rFonts w:ascii="Franklin Gothic Book" w:eastAsia="Calibri" w:hAnsi="Franklin Gothic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3A423CF3"/>
    <w:multiLevelType w:val="hybridMultilevel"/>
    <w:tmpl w:val="D6FAE53C"/>
    <w:lvl w:ilvl="0" w:tplc="B4FEF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53972"/>
    <w:multiLevelType w:val="hybridMultilevel"/>
    <w:tmpl w:val="31D08476"/>
    <w:lvl w:ilvl="0" w:tplc="E8B88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7351F"/>
    <w:multiLevelType w:val="hybridMultilevel"/>
    <w:tmpl w:val="670A7274"/>
    <w:lvl w:ilvl="0" w:tplc="B4FEF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B5F04"/>
    <w:multiLevelType w:val="hybridMultilevel"/>
    <w:tmpl w:val="39C47350"/>
    <w:lvl w:ilvl="0" w:tplc="C2200020">
      <w:start w:val="3"/>
      <w:numFmt w:val="bullet"/>
      <w:lvlText w:val="-"/>
      <w:lvlJc w:val="left"/>
      <w:pPr>
        <w:ind w:left="502" w:hanging="360"/>
      </w:pPr>
      <w:rPr>
        <w:rFonts w:ascii="Franklin Gothic Book" w:eastAsia="Calibri" w:hAnsi="Franklin Gothic Book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0847E41"/>
    <w:multiLevelType w:val="hybridMultilevel"/>
    <w:tmpl w:val="C46A8A22"/>
    <w:lvl w:ilvl="0" w:tplc="B4FEFE72">
      <w:start w:val="1"/>
      <w:numFmt w:val="decimal"/>
      <w:lvlText w:val="%1."/>
      <w:lvlJc w:val="left"/>
      <w:pPr>
        <w:ind w:left="3407" w:hanging="85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716" w:hanging="360"/>
      </w:pPr>
    </w:lvl>
    <w:lvl w:ilvl="2" w:tplc="040C001B" w:tentative="1">
      <w:start w:val="1"/>
      <w:numFmt w:val="lowerRoman"/>
      <w:lvlText w:val="%3."/>
      <w:lvlJc w:val="right"/>
      <w:pPr>
        <w:ind w:left="3436" w:hanging="180"/>
      </w:pPr>
    </w:lvl>
    <w:lvl w:ilvl="3" w:tplc="040C000F" w:tentative="1">
      <w:start w:val="1"/>
      <w:numFmt w:val="decimal"/>
      <w:lvlText w:val="%4."/>
      <w:lvlJc w:val="left"/>
      <w:pPr>
        <w:ind w:left="4156" w:hanging="360"/>
      </w:pPr>
    </w:lvl>
    <w:lvl w:ilvl="4" w:tplc="040C0019" w:tentative="1">
      <w:start w:val="1"/>
      <w:numFmt w:val="lowerLetter"/>
      <w:lvlText w:val="%5."/>
      <w:lvlJc w:val="left"/>
      <w:pPr>
        <w:ind w:left="4876" w:hanging="360"/>
      </w:pPr>
    </w:lvl>
    <w:lvl w:ilvl="5" w:tplc="040C001B" w:tentative="1">
      <w:start w:val="1"/>
      <w:numFmt w:val="lowerRoman"/>
      <w:lvlText w:val="%6."/>
      <w:lvlJc w:val="right"/>
      <w:pPr>
        <w:ind w:left="5596" w:hanging="180"/>
      </w:pPr>
    </w:lvl>
    <w:lvl w:ilvl="6" w:tplc="040C000F" w:tentative="1">
      <w:start w:val="1"/>
      <w:numFmt w:val="decimal"/>
      <w:lvlText w:val="%7."/>
      <w:lvlJc w:val="left"/>
      <w:pPr>
        <w:ind w:left="6316" w:hanging="360"/>
      </w:pPr>
    </w:lvl>
    <w:lvl w:ilvl="7" w:tplc="040C0019" w:tentative="1">
      <w:start w:val="1"/>
      <w:numFmt w:val="lowerLetter"/>
      <w:lvlText w:val="%8."/>
      <w:lvlJc w:val="left"/>
      <w:pPr>
        <w:ind w:left="7036" w:hanging="360"/>
      </w:pPr>
    </w:lvl>
    <w:lvl w:ilvl="8" w:tplc="040C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623D18A5"/>
    <w:multiLevelType w:val="hybridMultilevel"/>
    <w:tmpl w:val="52AC1532"/>
    <w:lvl w:ilvl="0" w:tplc="B4FEF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76BAC"/>
    <w:multiLevelType w:val="hybridMultilevel"/>
    <w:tmpl w:val="A5542A72"/>
    <w:lvl w:ilvl="0" w:tplc="184C952E">
      <w:start w:val="3"/>
      <w:numFmt w:val="bullet"/>
      <w:lvlText w:val=""/>
      <w:lvlJc w:val="left"/>
      <w:pPr>
        <w:ind w:left="1494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17"/>
  </w:num>
  <w:num w:numId="11">
    <w:abstractNumId w:val="20"/>
  </w:num>
  <w:num w:numId="12">
    <w:abstractNumId w:val="5"/>
  </w:num>
  <w:num w:numId="13">
    <w:abstractNumId w:val="9"/>
  </w:num>
  <w:num w:numId="14">
    <w:abstractNumId w:val="10"/>
  </w:num>
  <w:num w:numId="15">
    <w:abstractNumId w:val="18"/>
  </w:num>
  <w:num w:numId="16">
    <w:abstractNumId w:val="14"/>
  </w:num>
  <w:num w:numId="17">
    <w:abstractNumId w:val="11"/>
  </w:num>
  <w:num w:numId="18">
    <w:abstractNumId w:val="7"/>
  </w:num>
  <w:num w:numId="19">
    <w:abstractNumId w:val="19"/>
  </w:num>
  <w:num w:numId="20">
    <w:abstractNumId w:val="16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attachedTemplate r:id="rId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>
      <o:colormenu v:ext="edit" strokecolor="none [2412]"/>
    </o:shapedefaults>
    <o:shapelayout v:ext="edit">
      <o:idmap v:ext="edit" data="4"/>
      <o:regrouptable v:ext="edit">
        <o:entry new="1" old="0"/>
      </o:regrouptable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A5DF3"/>
    <w:rsid w:val="0001434C"/>
    <w:rsid w:val="00020F4B"/>
    <w:rsid w:val="00036265"/>
    <w:rsid w:val="00047C7A"/>
    <w:rsid w:val="00083D29"/>
    <w:rsid w:val="000A2933"/>
    <w:rsid w:val="000B1DE2"/>
    <w:rsid w:val="000B6C96"/>
    <w:rsid w:val="000E0AF6"/>
    <w:rsid w:val="001146A5"/>
    <w:rsid w:val="001424CE"/>
    <w:rsid w:val="00146B6B"/>
    <w:rsid w:val="0015219F"/>
    <w:rsid w:val="001A0F0F"/>
    <w:rsid w:val="001B30A0"/>
    <w:rsid w:val="001E3438"/>
    <w:rsid w:val="001F3DB6"/>
    <w:rsid w:val="0023582B"/>
    <w:rsid w:val="002873A3"/>
    <w:rsid w:val="00310A73"/>
    <w:rsid w:val="00327A7F"/>
    <w:rsid w:val="003403FC"/>
    <w:rsid w:val="00344884"/>
    <w:rsid w:val="00355FB8"/>
    <w:rsid w:val="0036487B"/>
    <w:rsid w:val="0039484A"/>
    <w:rsid w:val="00424C40"/>
    <w:rsid w:val="00437192"/>
    <w:rsid w:val="00445EBA"/>
    <w:rsid w:val="00456BD7"/>
    <w:rsid w:val="004805BB"/>
    <w:rsid w:val="004E0225"/>
    <w:rsid w:val="004E2CEE"/>
    <w:rsid w:val="00501C39"/>
    <w:rsid w:val="00506206"/>
    <w:rsid w:val="005A1FD1"/>
    <w:rsid w:val="005E0650"/>
    <w:rsid w:val="005F7F3D"/>
    <w:rsid w:val="0060766A"/>
    <w:rsid w:val="00621C09"/>
    <w:rsid w:val="00622B02"/>
    <w:rsid w:val="00630AD2"/>
    <w:rsid w:val="00631444"/>
    <w:rsid w:val="006539FB"/>
    <w:rsid w:val="006A222F"/>
    <w:rsid w:val="006A3AA7"/>
    <w:rsid w:val="006C4F91"/>
    <w:rsid w:val="006D5FCA"/>
    <w:rsid w:val="006E050D"/>
    <w:rsid w:val="006F5495"/>
    <w:rsid w:val="006F651B"/>
    <w:rsid w:val="00717BCB"/>
    <w:rsid w:val="007203CD"/>
    <w:rsid w:val="007A5DF3"/>
    <w:rsid w:val="007E054C"/>
    <w:rsid w:val="007E492C"/>
    <w:rsid w:val="007F3F41"/>
    <w:rsid w:val="00802EBD"/>
    <w:rsid w:val="00850345"/>
    <w:rsid w:val="00882A74"/>
    <w:rsid w:val="008B64AF"/>
    <w:rsid w:val="008C0AB2"/>
    <w:rsid w:val="008C2F7F"/>
    <w:rsid w:val="008D3B71"/>
    <w:rsid w:val="008E51C2"/>
    <w:rsid w:val="00943CD3"/>
    <w:rsid w:val="00957B8D"/>
    <w:rsid w:val="00964D77"/>
    <w:rsid w:val="00991AF0"/>
    <w:rsid w:val="00996DA1"/>
    <w:rsid w:val="009F5929"/>
    <w:rsid w:val="00A11829"/>
    <w:rsid w:val="00A26B6D"/>
    <w:rsid w:val="00A31C65"/>
    <w:rsid w:val="00A35082"/>
    <w:rsid w:val="00A51187"/>
    <w:rsid w:val="00AC22F6"/>
    <w:rsid w:val="00AC6096"/>
    <w:rsid w:val="00AF00C6"/>
    <w:rsid w:val="00AF4957"/>
    <w:rsid w:val="00B153EF"/>
    <w:rsid w:val="00B54525"/>
    <w:rsid w:val="00B71A16"/>
    <w:rsid w:val="00B77578"/>
    <w:rsid w:val="00BA5F59"/>
    <w:rsid w:val="00BC5314"/>
    <w:rsid w:val="00BE6C95"/>
    <w:rsid w:val="00C1437F"/>
    <w:rsid w:val="00C37D41"/>
    <w:rsid w:val="00C4462A"/>
    <w:rsid w:val="00CC295E"/>
    <w:rsid w:val="00D31E48"/>
    <w:rsid w:val="00D77484"/>
    <w:rsid w:val="00DB406D"/>
    <w:rsid w:val="00DD1706"/>
    <w:rsid w:val="00E47D04"/>
    <w:rsid w:val="00E70C0D"/>
    <w:rsid w:val="00E845D5"/>
    <w:rsid w:val="00EA2152"/>
    <w:rsid w:val="00EB10F3"/>
    <w:rsid w:val="00EC46AB"/>
    <w:rsid w:val="00EF0858"/>
    <w:rsid w:val="00F05431"/>
    <w:rsid w:val="00F316FA"/>
    <w:rsid w:val="00F359ED"/>
    <w:rsid w:val="00F404E2"/>
    <w:rsid w:val="00F70E66"/>
    <w:rsid w:val="00FB6547"/>
    <w:rsid w:val="00FF53D1"/>
    <w:rsid w:val="00FF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DB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1F3DB6"/>
    <w:rPr>
      <w:rFonts w:ascii="Symbol" w:hAnsi="Symbol"/>
    </w:rPr>
  </w:style>
  <w:style w:type="character" w:customStyle="1" w:styleId="WW8Num6z0">
    <w:name w:val="WW8Num6z0"/>
    <w:rsid w:val="001F3DB6"/>
    <w:rPr>
      <w:rFonts w:ascii="Symbol" w:hAnsi="Symbol"/>
    </w:rPr>
  </w:style>
  <w:style w:type="character" w:customStyle="1" w:styleId="WW8Num7z0">
    <w:name w:val="WW8Num7z0"/>
    <w:rsid w:val="001F3DB6"/>
    <w:rPr>
      <w:rFonts w:ascii="Symbol" w:hAnsi="Symbol"/>
    </w:rPr>
  </w:style>
  <w:style w:type="character" w:customStyle="1" w:styleId="WW8Num8z0">
    <w:name w:val="WW8Num8z0"/>
    <w:rsid w:val="001F3DB6"/>
    <w:rPr>
      <w:rFonts w:ascii="Symbol" w:hAnsi="Symbol"/>
    </w:rPr>
  </w:style>
  <w:style w:type="character" w:customStyle="1" w:styleId="WW8Num10z0">
    <w:name w:val="WW8Num10z0"/>
    <w:rsid w:val="001F3DB6"/>
    <w:rPr>
      <w:rFonts w:ascii="Symbol" w:hAnsi="Symbol"/>
    </w:rPr>
  </w:style>
  <w:style w:type="character" w:customStyle="1" w:styleId="WW8Num11z0">
    <w:name w:val="WW8Num11z0"/>
    <w:rsid w:val="001F3DB6"/>
    <w:rPr>
      <w:rFonts w:ascii="Wingdings" w:hAnsi="Wingdings"/>
    </w:rPr>
  </w:style>
  <w:style w:type="character" w:customStyle="1" w:styleId="WW8Num11z1">
    <w:name w:val="WW8Num11z1"/>
    <w:rsid w:val="001F3DB6"/>
    <w:rPr>
      <w:rFonts w:ascii="Courier New" w:hAnsi="Courier New" w:cs="Courier New"/>
    </w:rPr>
  </w:style>
  <w:style w:type="character" w:customStyle="1" w:styleId="WW8Num11z3">
    <w:name w:val="WW8Num11z3"/>
    <w:rsid w:val="001F3DB6"/>
    <w:rPr>
      <w:rFonts w:ascii="Symbol" w:hAnsi="Symbol"/>
    </w:rPr>
  </w:style>
  <w:style w:type="character" w:customStyle="1" w:styleId="WW8Num12z0">
    <w:name w:val="WW8Num12z0"/>
    <w:rsid w:val="001F3DB6"/>
    <w:rPr>
      <w:rFonts w:ascii="Symbol" w:hAnsi="Symbol"/>
      <w:sz w:val="20"/>
    </w:rPr>
  </w:style>
  <w:style w:type="character" w:customStyle="1" w:styleId="WW8Num12z1">
    <w:name w:val="WW8Num12z1"/>
    <w:rsid w:val="001F3DB6"/>
    <w:rPr>
      <w:rFonts w:ascii="Courier New" w:hAnsi="Courier New"/>
      <w:sz w:val="20"/>
    </w:rPr>
  </w:style>
  <w:style w:type="character" w:customStyle="1" w:styleId="WW8Num12z2">
    <w:name w:val="WW8Num12z2"/>
    <w:rsid w:val="001F3DB6"/>
    <w:rPr>
      <w:rFonts w:ascii="Wingdings" w:hAnsi="Wingdings"/>
      <w:sz w:val="20"/>
    </w:rPr>
  </w:style>
  <w:style w:type="character" w:customStyle="1" w:styleId="WW8Num13z0">
    <w:name w:val="WW8Num13z0"/>
    <w:rsid w:val="001F3DB6"/>
    <w:rPr>
      <w:rFonts w:ascii="Wingdings" w:hAnsi="Wingdings"/>
    </w:rPr>
  </w:style>
  <w:style w:type="character" w:customStyle="1" w:styleId="WW8Num13z1">
    <w:name w:val="WW8Num13z1"/>
    <w:rsid w:val="001F3DB6"/>
    <w:rPr>
      <w:rFonts w:ascii="Courier New" w:hAnsi="Courier New" w:cs="Courier New"/>
    </w:rPr>
  </w:style>
  <w:style w:type="character" w:customStyle="1" w:styleId="WW8Num13z3">
    <w:name w:val="WW8Num13z3"/>
    <w:rsid w:val="001F3DB6"/>
    <w:rPr>
      <w:rFonts w:ascii="Symbol" w:hAnsi="Symbol"/>
    </w:rPr>
  </w:style>
  <w:style w:type="character" w:customStyle="1" w:styleId="WW8Num14z0">
    <w:name w:val="WW8Num14z0"/>
    <w:rsid w:val="001F3DB6"/>
    <w:rPr>
      <w:rFonts w:ascii="Wingdings" w:hAnsi="Wingdings"/>
    </w:rPr>
  </w:style>
  <w:style w:type="character" w:customStyle="1" w:styleId="WW8Num14z1">
    <w:name w:val="WW8Num14z1"/>
    <w:rsid w:val="001F3DB6"/>
    <w:rPr>
      <w:rFonts w:ascii="Courier New" w:hAnsi="Courier New" w:cs="Courier New"/>
    </w:rPr>
  </w:style>
  <w:style w:type="character" w:customStyle="1" w:styleId="WW8Num14z3">
    <w:name w:val="WW8Num14z3"/>
    <w:rsid w:val="001F3DB6"/>
    <w:rPr>
      <w:rFonts w:ascii="Symbol" w:hAnsi="Symbol"/>
    </w:rPr>
  </w:style>
  <w:style w:type="character" w:customStyle="1" w:styleId="WW8Num15z0">
    <w:name w:val="WW8Num15z0"/>
    <w:rsid w:val="001F3DB6"/>
    <w:rPr>
      <w:rFonts w:ascii="Wingdings" w:hAnsi="Wingdings"/>
    </w:rPr>
  </w:style>
  <w:style w:type="character" w:customStyle="1" w:styleId="WW8Num15z1">
    <w:name w:val="WW8Num15z1"/>
    <w:rsid w:val="001F3DB6"/>
    <w:rPr>
      <w:rFonts w:ascii="Courier New" w:hAnsi="Courier New" w:cs="Courier New"/>
    </w:rPr>
  </w:style>
  <w:style w:type="character" w:customStyle="1" w:styleId="WW8Num15z3">
    <w:name w:val="WW8Num15z3"/>
    <w:rsid w:val="001F3DB6"/>
    <w:rPr>
      <w:rFonts w:ascii="Symbol" w:hAnsi="Symbol"/>
    </w:rPr>
  </w:style>
  <w:style w:type="character" w:customStyle="1" w:styleId="WW8Num16z0">
    <w:name w:val="WW8Num16z0"/>
    <w:rsid w:val="001F3DB6"/>
    <w:rPr>
      <w:rFonts w:ascii="Wingdings 3" w:hAnsi="Wingdings 3"/>
    </w:rPr>
  </w:style>
  <w:style w:type="character" w:customStyle="1" w:styleId="WW8Num16z1">
    <w:name w:val="WW8Num16z1"/>
    <w:rsid w:val="001F3DB6"/>
    <w:rPr>
      <w:rFonts w:ascii="Courier New" w:hAnsi="Courier New" w:cs="Courier New"/>
    </w:rPr>
  </w:style>
  <w:style w:type="character" w:customStyle="1" w:styleId="WW8Num16z2">
    <w:name w:val="WW8Num16z2"/>
    <w:rsid w:val="001F3DB6"/>
    <w:rPr>
      <w:rFonts w:ascii="Wingdings" w:hAnsi="Wingdings"/>
    </w:rPr>
  </w:style>
  <w:style w:type="character" w:customStyle="1" w:styleId="WW8Num16z3">
    <w:name w:val="WW8Num16z3"/>
    <w:rsid w:val="001F3DB6"/>
    <w:rPr>
      <w:rFonts w:ascii="Symbol" w:hAnsi="Symbol"/>
    </w:rPr>
  </w:style>
  <w:style w:type="character" w:customStyle="1" w:styleId="Policepardfaut1">
    <w:name w:val="Police par défaut1"/>
    <w:rsid w:val="001F3DB6"/>
  </w:style>
  <w:style w:type="character" w:customStyle="1" w:styleId="TextedebullesCar">
    <w:name w:val="Texte de bulles Car"/>
    <w:rsid w:val="001F3DB6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1F3DB6"/>
    <w:rPr>
      <w:color w:val="0000FF"/>
      <w:u w:val="single"/>
    </w:rPr>
  </w:style>
  <w:style w:type="paragraph" w:customStyle="1" w:styleId="Titre1">
    <w:name w:val="Titre1"/>
    <w:basedOn w:val="Normal"/>
    <w:next w:val="Corpsdetexte"/>
    <w:rsid w:val="001F3DB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sid w:val="001F3DB6"/>
    <w:pPr>
      <w:spacing w:after="120"/>
    </w:pPr>
  </w:style>
  <w:style w:type="paragraph" w:styleId="Liste">
    <w:name w:val="List"/>
    <w:basedOn w:val="Corpsdetexte"/>
    <w:semiHidden/>
    <w:rsid w:val="001F3DB6"/>
    <w:rPr>
      <w:rFonts w:cs="Tahoma"/>
    </w:rPr>
  </w:style>
  <w:style w:type="paragraph" w:customStyle="1" w:styleId="Lgende1">
    <w:name w:val="Légende1"/>
    <w:basedOn w:val="Normal"/>
    <w:rsid w:val="001F3DB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1F3DB6"/>
    <w:pPr>
      <w:suppressLineNumbers/>
    </w:pPr>
    <w:rPr>
      <w:rFonts w:cs="Tahoma"/>
    </w:rPr>
  </w:style>
  <w:style w:type="paragraph" w:styleId="Paragraphedeliste">
    <w:name w:val="List Paragraph"/>
    <w:basedOn w:val="Normal"/>
    <w:uiPriority w:val="34"/>
    <w:qFormat/>
    <w:rsid w:val="001F3DB6"/>
    <w:pPr>
      <w:ind w:left="720"/>
    </w:pPr>
    <w:rPr>
      <w:rFonts w:eastAsia="Times New Roman" w:cs="Times New Roman"/>
      <w:lang w:val="en-US" w:eastAsia="en-US" w:bidi="en-US"/>
    </w:rPr>
  </w:style>
  <w:style w:type="paragraph" w:styleId="NormalWeb">
    <w:name w:val="Normal (Web)"/>
    <w:basedOn w:val="Normal"/>
    <w:rsid w:val="001F3DB6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rsid w:val="001F3D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rsid w:val="001F3DB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1F3DB6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1F3DB6"/>
  </w:style>
  <w:style w:type="paragraph" w:customStyle="1" w:styleId="Contenudetableau">
    <w:name w:val="Contenu de tableau"/>
    <w:basedOn w:val="Normal"/>
    <w:rsid w:val="001F3DB6"/>
    <w:pPr>
      <w:suppressLineNumbers/>
    </w:pPr>
  </w:style>
  <w:style w:type="paragraph" w:customStyle="1" w:styleId="Titredetableau">
    <w:name w:val="Titre de tableau"/>
    <w:basedOn w:val="Contenudetableau"/>
    <w:rsid w:val="001F3DB6"/>
    <w:pPr>
      <w:jc w:val="center"/>
    </w:pPr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434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434C"/>
    <w:rPr>
      <w:rFonts w:ascii="Calibri" w:eastAsia="Calibri" w:hAnsi="Calibri" w:cs="Calibri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01434C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EA2152"/>
    <w:rPr>
      <w:color w:val="800080" w:themeColor="followedHyperlink"/>
      <w:u w:val="single"/>
    </w:rPr>
  </w:style>
  <w:style w:type="paragraph" w:customStyle="1" w:styleId="Aucunstyledeparagraphe">
    <w:name w:val="[Aucun style de paragraphe]"/>
    <w:rsid w:val="00FB6547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  <w:sz w:val="20"/>
    </w:rPr>
  </w:style>
  <w:style w:type="character" w:customStyle="1" w:styleId="WW8Num12z1">
    <w:name w:val="WW8Num12z1"/>
    <w:rPr>
      <w:rFonts w:ascii="Courier New" w:hAnsi="Courier New"/>
      <w:sz w:val="20"/>
    </w:rPr>
  </w:style>
  <w:style w:type="character" w:customStyle="1" w:styleId="WW8Num12z2">
    <w:name w:val="WW8Num12z2"/>
    <w:rPr>
      <w:rFonts w:ascii="Wingdings" w:hAnsi="Wingdings"/>
      <w:sz w:val="20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 3" w:hAnsi="Wingdings 3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Paragraphedeliste">
    <w:name w:val="List Paragraph"/>
    <w:basedOn w:val="Normal"/>
    <w:uiPriority w:val="34"/>
    <w:qFormat/>
    <w:pPr>
      <w:ind w:left="720"/>
    </w:pPr>
    <w:rPr>
      <w:rFonts w:eastAsia="Times New Roman" w:cs="Times New Roman"/>
      <w:lang w:val="en-US" w:eastAsia="en-US" w:bidi="en-US"/>
    </w:rPr>
  </w:style>
  <w:style w:type="paragraph" w:styleId="NormalWeb">
    <w:name w:val="Normal (Web)"/>
    <w:basedOn w:val="Normal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ieu\Downloads\FicheExp&#233;rienceVilles-Campagnes_mod&#232;le2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579B8-79A4-4917-8711-96B402D8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FicheExpérienceVilles-Campagnes_modèle2013</Template>
  <TotalTime>3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en réseau des acteurs sur la thématique Relations Villes-Campagnes</vt:lpstr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réseau des acteurs sur la thématique Relations Villes-Campagnes</dc:title>
  <dc:creator>Matthieu</dc:creator>
  <cp:lastModifiedBy>D Bernier</cp:lastModifiedBy>
  <cp:revision>3</cp:revision>
  <cp:lastPrinted>2011-11-21T07:30:00Z</cp:lastPrinted>
  <dcterms:created xsi:type="dcterms:W3CDTF">2014-06-30T15:02:00Z</dcterms:created>
  <dcterms:modified xsi:type="dcterms:W3CDTF">2014-06-30T15:06:00Z</dcterms:modified>
</cp:coreProperties>
</file>